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25" w:rsidRPr="00273E2E" w:rsidRDefault="00FA0C25" w:rsidP="00273E2E">
      <w:pPr>
        <w:pStyle w:val="ListParagraph"/>
        <w:numPr>
          <w:ilvl w:val="0"/>
          <w:numId w:val="2"/>
        </w:numPr>
        <w:spacing w:after="0"/>
        <w:jc w:val="center"/>
        <w:rPr>
          <w:b/>
          <w:sz w:val="28"/>
          <w:szCs w:val="28"/>
        </w:rPr>
      </w:pPr>
      <w:r w:rsidRPr="00A0374F">
        <w:rPr>
          <w:rFonts w:ascii="Times New Roman" w:hAnsi="Times New Roman"/>
          <w:b/>
          <w:sz w:val="28"/>
          <w:szCs w:val="28"/>
        </w:rPr>
        <w:t>ĐỀ CƯƠNG</w:t>
      </w:r>
    </w:p>
    <w:p w:rsidR="00FA0C25" w:rsidRPr="009B52F0" w:rsidRDefault="00273E2E" w:rsidP="00FA0C25">
      <w:pPr>
        <w:spacing w:after="0"/>
        <w:jc w:val="center"/>
        <w:rPr>
          <w:rFonts w:ascii="Times New Roman" w:hAnsi="Times New Roman"/>
          <w:b/>
          <w:sz w:val="28"/>
          <w:szCs w:val="28"/>
        </w:rPr>
      </w:pPr>
      <w:r>
        <w:rPr>
          <w:rFonts w:ascii="Times New Roman" w:hAnsi="Times New Roman"/>
          <w:b/>
          <w:sz w:val="28"/>
          <w:szCs w:val="28"/>
          <w:lang w:val="vi-VN"/>
        </w:rPr>
        <w:t xml:space="preserve">Báo cáo nhanh </w:t>
      </w:r>
      <w:r w:rsidR="00FA0C25" w:rsidRPr="009B52F0">
        <w:rPr>
          <w:rFonts w:ascii="Times New Roman" w:hAnsi="Times New Roman"/>
          <w:b/>
          <w:sz w:val="28"/>
          <w:szCs w:val="28"/>
        </w:rPr>
        <w:t>Kết quả Ngày hội đại đoàn kết toàn dân tộc năm 202</w:t>
      </w:r>
      <w:r w:rsidR="004F19E4" w:rsidRPr="009B52F0">
        <w:rPr>
          <w:rFonts w:ascii="Times New Roman" w:hAnsi="Times New Roman"/>
          <w:b/>
          <w:sz w:val="28"/>
          <w:szCs w:val="28"/>
        </w:rPr>
        <w:t>2</w:t>
      </w:r>
    </w:p>
    <w:p w:rsidR="00FA0C25" w:rsidRPr="009B52F0" w:rsidRDefault="00FA0C25" w:rsidP="00D00DD2">
      <w:pPr>
        <w:spacing w:before="120" w:after="0"/>
        <w:jc w:val="center"/>
        <w:rPr>
          <w:rFonts w:ascii="Times New Roman" w:hAnsi="Times New Roman"/>
          <w:i/>
          <w:sz w:val="28"/>
          <w:szCs w:val="28"/>
        </w:rPr>
      </w:pPr>
      <w:r w:rsidRPr="009B52F0">
        <w:rPr>
          <w:rFonts w:ascii="Times New Roman" w:hAnsi="Times New Roman"/>
          <w:i/>
          <w:sz w:val="28"/>
          <w:szCs w:val="28"/>
        </w:rPr>
        <w:t xml:space="preserve">(Kèm </w:t>
      </w:r>
      <w:proofErr w:type="gramStart"/>
      <w:r w:rsidRPr="009B52F0">
        <w:rPr>
          <w:rFonts w:ascii="Times New Roman" w:hAnsi="Times New Roman"/>
          <w:i/>
          <w:sz w:val="28"/>
          <w:szCs w:val="28"/>
        </w:rPr>
        <w:t>theo</w:t>
      </w:r>
      <w:proofErr w:type="gramEnd"/>
      <w:r w:rsidRPr="009B52F0">
        <w:rPr>
          <w:rFonts w:ascii="Times New Roman" w:hAnsi="Times New Roman"/>
          <w:i/>
          <w:sz w:val="28"/>
          <w:szCs w:val="28"/>
        </w:rPr>
        <w:t xml:space="preserve"> </w:t>
      </w:r>
      <w:r w:rsidR="003272FE">
        <w:rPr>
          <w:rFonts w:ascii="Times New Roman" w:hAnsi="Times New Roman"/>
          <w:i/>
          <w:sz w:val="28"/>
          <w:szCs w:val="28"/>
        </w:rPr>
        <w:t>Kế hoạch</w:t>
      </w:r>
      <w:r w:rsidRPr="009B52F0">
        <w:rPr>
          <w:rFonts w:ascii="Times New Roman" w:hAnsi="Times New Roman"/>
          <w:i/>
          <w:sz w:val="28"/>
          <w:szCs w:val="28"/>
        </w:rPr>
        <w:t xml:space="preserve"> số</w:t>
      </w:r>
      <w:r w:rsidR="003272FE">
        <w:rPr>
          <w:rFonts w:ascii="Times New Roman" w:hAnsi="Times New Roman"/>
          <w:i/>
          <w:sz w:val="28"/>
          <w:szCs w:val="28"/>
        </w:rPr>
        <w:t xml:space="preserve">        </w:t>
      </w:r>
      <w:r w:rsidRPr="009B52F0">
        <w:rPr>
          <w:rFonts w:ascii="Times New Roman" w:hAnsi="Times New Roman"/>
          <w:i/>
          <w:sz w:val="28"/>
          <w:szCs w:val="28"/>
        </w:rPr>
        <w:t>/HD-MTT</w:t>
      </w:r>
      <w:r w:rsidR="009B52F0" w:rsidRPr="009B52F0">
        <w:rPr>
          <w:rFonts w:ascii="Times New Roman" w:hAnsi="Times New Roman"/>
          <w:i/>
          <w:sz w:val="28"/>
          <w:szCs w:val="28"/>
        </w:rPr>
        <w:t>Q</w:t>
      </w:r>
      <w:r w:rsidRPr="009B52F0">
        <w:rPr>
          <w:rFonts w:ascii="Times New Roman" w:hAnsi="Times New Roman"/>
          <w:i/>
          <w:sz w:val="28"/>
          <w:szCs w:val="28"/>
        </w:rPr>
        <w:t>-BTT, ngày</w:t>
      </w:r>
      <w:r w:rsidR="00A34E27">
        <w:rPr>
          <w:rFonts w:ascii="Times New Roman" w:hAnsi="Times New Roman"/>
          <w:i/>
          <w:sz w:val="28"/>
          <w:szCs w:val="28"/>
        </w:rPr>
        <w:t xml:space="preserve">      </w:t>
      </w:r>
      <w:r w:rsidRPr="009B52F0">
        <w:rPr>
          <w:rFonts w:ascii="Times New Roman" w:hAnsi="Times New Roman"/>
          <w:i/>
          <w:sz w:val="28"/>
          <w:szCs w:val="28"/>
        </w:rPr>
        <w:t>/</w:t>
      </w:r>
      <w:r w:rsidR="009B52F0" w:rsidRPr="009B52F0">
        <w:rPr>
          <w:rFonts w:ascii="Times New Roman" w:hAnsi="Times New Roman"/>
          <w:i/>
          <w:sz w:val="28"/>
          <w:szCs w:val="28"/>
        </w:rPr>
        <w:t>10</w:t>
      </w:r>
      <w:r w:rsidRPr="009B52F0">
        <w:rPr>
          <w:rFonts w:ascii="Times New Roman" w:hAnsi="Times New Roman"/>
          <w:i/>
          <w:sz w:val="28"/>
          <w:szCs w:val="28"/>
        </w:rPr>
        <w:t>/202</w:t>
      </w:r>
      <w:r w:rsidR="00FC4813" w:rsidRPr="009B52F0">
        <w:rPr>
          <w:rFonts w:ascii="Times New Roman" w:hAnsi="Times New Roman"/>
          <w:i/>
          <w:sz w:val="28"/>
          <w:szCs w:val="28"/>
        </w:rPr>
        <w:t>2</w:t>
      </w:r>
      <w:r w:rsidRPr="009B52F0">
        <w:rPr>
          <w:rFonts w:ascii="Times New Roman" w:hAnsi="Times New Roman"/>
          <w:i/>
          <w:sz w:val="28"/>
          <w:szCs w:val="28"/>
        </w:rPr>
        <w:t>)</w:t>
      </w:r>
    </w:p>
    <w:p w:rsidR="00FA0C25" w:rsidRPr="008F6FF7" w:rsidRDefault="00FA0C25" w:rsidP="00FA0C25">
      <w:pPr>
        <w:ind w:firstLine="142"/>
        <w:rPr>
          <w:rFonts w:ascii="Times New Roman" w:hAnsi="Times New Roman"/>
          <w:b/>
          <w:sz w:val="10"/>
          <w:szCs w:val="28"/>
        </w:rPr>
      </w:pPr>
    </w:p>
    <w:p w:rsidR="00FA0C25" w:rsidRPr="009B52F0" w:rsidRDefault="00FA0C25" w:rsidP="00FA0C25">
      <w:pPr>
        <w:spacing w:before="60" w:after="0"/>
        <w:ind w:firstLine="720"/>
        <w:rPr>
          <w:rFonts w:ascii="Times New Roman" w:hAnsi="Times New Roman"/>
          <w:b/>
          <w:sz w:val="28"/>
          <w:szCs w:val="28"/>
        </w:rPr>
      </w:pPr>
      <w:r w:rsidRPr="009B52F0">
        <w:rPr>
          <w:rFonts w:ascii="Times New Roman" w:hAnsi="Times New Roman"/>
          <w:b/>
          <w:sz w:val="28"/>
          <w:szCs w:val="28"/>
        </w:rPr>
        <w:t xml:space="preserve">I. CÔNG TÁC HƯỚNG DẪN TRIỂN KHAI THỰC HIỆN </w:t>
      </w:r>
    </w:p>
    <w:p w:rsidR="00FA0C25" w:rsidRPr="009B52F0" w:rsidRDefault="00FA0C25" w:rsidP="005B7D92">
      <w:pPr>
        <w:spacing w:before="60" w:after="0"/>
        <w:ind w:firstLine="720"/>
        <w:jc w:val="both"/>
        <w:rPr>
          <w:rFonts w:ascii="Times New Roman" w:hAnsi="Times New Roman"/>
          <w:sz w:val="28"/>
          <w:szCs w:val="28"/>
        </w:rPr>
      </w:pPr>
      <w:r w:rsidRPr="009B52F0">
        <w:rPr>
          <w:rFonts w:ascii="Times New Roman" w:hAnsi="Times New Roman"/>
          <w:sz w:val="28"/>
          <w:szCs w:val="28"/>
        </w:rPr>
        <w:t>1. Tham mưu Công văn cho tỉnh ủy, thành ủy chỉ đạo triển khai thực hiện.</w:t>
      </w:r>
    </w:p>
    <w:p w:rsidR="00FA0C25" w:rsidRPr="009B52F0" w:rsidRDefault="00FA0C25" w:rsidP="005B7D92">
      <w:pPr>
        <w:spacing w:before="60" w:after="0"/>
        <w:ind w:firstLine="720"/>
        <w:jc w:val="both"/>
        <w:rPr>
          <w:rFonts w:ascii="Times New Roman" w:hAnsi="Times New Roman"/>
          <w:sz w:val="28"/>
          <w:szCs w:val="28"/>
        </w:rPr>
      </w:pPr>
      <w:r w:rsidRPr="009B52F0">
        <w:rPr>
          <w:rFonts w:ascii="Times New Roman" w:hAnsi="Times New Roman"/>
          <w:sz w:val="28"/>
          <w:szCs w:val="28"/>
        </w:rPr>
        <w:t xml:space="preserve">2. Xây dựng kế hoạch và Hướng dẫn MTTQ </w:t>
      </w:r>
      <w:r w:rsidR="00302822">
        <w:rPr>
          <w:rFonts w:ascii="Times New Roman" w:hAnsi="Times New Roman"/>
          <w:sz w:val="28"/>
          <w:szCs w:val="28"/>
          <w:lang w:val="vi-VN"/>
        </w:rPr>
        <w:t xml:space="preserve">Việt Nam </w:t>
      </w:r>
      <w:r w:rsidRPr="009B52F0">
        <w:rPr>
          <w:rFonts w:ascii="Times New Roman" w:hAnsi="Times New Roman"/>
          <w:sz w:val="28"/>
          <w:szCs w:val="28"/>
        </w:rPr>
        <w:t>cấp huyện, xã tổ chức thực hiện.</w:t>
      </w:r>
    </w:p>
    <w:p w:rsidR="00FA0C25" w:rsidRPr="009B52F0" w:rsidRDefault="00FA0C25" w:rsidP="005B7D92">
      <w:pPr>
        <w:spacing w:before="60" w:after="0"/>
        <w:ind w:firstLine="720"/>
        <w:jc w:val="both"/>
        <w:rPr>
          <w:rFonts w:ascii="Times New Roman" w:hAnsi="Times New Roman"/>
          <w:sz w:val="28"/>
          <w:szCs w:val="28"/>
        </w:rPr>
      </w:pPr>
      <w:r w:rsidRPr="009B52F0">
        <w:rPr>
          <w:rFonts w:ascii="Times New Roman" w:hAnsi="Times New Roman"/>
          <w:sz w:val="28"/>
          <w:szCs w:val="28"/>
        </w:rPr>
        <w:t>3. Phối hợp với chính quyền, các Sở, ngành liên quan tổ chức Ngày hội.</w:t>
      </w:r>
    </w:p>
    <w:p w:rsidR="00FA0C25" w:rsidRPr="009B52F0" w:rsidRDefault="00FA0C25" w:rsidP="005B7D92">
      <w:pPr>
        <w:spacing w:before="60" w:after="0"/>
        <w:ind w:firstLine="720"/>
        <w:jc w:val="both"/>
        <w:rPr>
          <w:rFonts w:ascii="Times New Roman" w:hAnsi="Times New Roman"/>
          <w:b/>
          <w:sz w:val="28"/>
          <w:szCs w:val="28"/>
        </w:rPr>
      </w:pPr>
      <w:r w:rsidRPr="009B52F0">
        <w:rPr>
          <w:rFonts w:ascii="Times New Roman" w:hAnsi="Times New Roman"/>
          <w:b/>
          <w:sz w:val="28"/>
          <w:szCs w:val="28"/>
        </w:rPr>
        <w:t>II. KẾT QUẢ THỰC HIỆN</w:t>
      </w:r>
    </w:p>
    <w:p w:rsidR="00FA0C25" w:rsidRPr="009B52F0" w:rsidRDefault="00FA0C25" w:rsidP="005B7D92">
      <w:pPr>
        <w:spacing w:before="60" w:after="0"/>
        <w:ind w:firstLine="720"/>
        <w:jc w:val="both"/>
        <w:rPr>
          <w:rFonts w:ascii="Times New Roman" w:hAnsi="Times New Roman"/>
          <w:sz w:val="28"/>
          <w:szCs w:val="28"/>
        </w:rPr>
      </w:pPr>
      <w:r w:rsidRPr="009B52F0">
        <w:rPr>
          <w:rFonts w:ascii="Times New Roman" w:hAnsi="Times New Roman"/>
          <w:b/>
          <w:sz w:val="28"/>
          <w:szCs w:val="28"/>
        </w:rPr>
        <w:t>1.</w:t>
      </w:r>
      <w:r w:rsidRPr="009B52F0">
        <w:rPr>
          <w:rFonts w:ascii="Times New Roman" w:hAnsi="Times New Roman"/>
          <w:sz w:val="28"/>
          <w:szCs w:val="28"/>
        </w:rPr>
        <w:t xml:space="preserve"> Hoạt động của các đồng chí lãnh đạo tỉnh và các Ban, ngành tham dự Ngày hội (nêurõ hoạt động của lãnh đạo từng cấp: cấp tỉnh, cấp huyện, cấp xã).</w:t>
      </w:r>
    </w:p>
    <w:p w:rsidR="00FA0C25" w:rsidRPr="008059E9" w:rsidRDefault="00FA0C25" w:rsidP="005B7D92">
      <w:pPr>
        <w:spacing w:before="60" w:after="0"/>
        <w:ind w:firstLine="720"/>
        <w:jc w:val="both"/>
        <w:rPr>
          <w:rFonts w:ascii="Times New Roman" w:hAnsi="Times New Roman"/>
          <w:sz w:val="28"/>
          <w:szCs w:val="28"/>
        </w:rPr>
      </w:pPr>
      <w:r w:rsidRPr="008059E9">
        <w:rPr>
          <w:rFonts w:ascii="Times New Roman" w:hAnsi="Times New Roman"/>
          <w:b/>
          <w:sz w:val="28"/>
          <w:szCs w:val="28"/>
        </w:rPr>
        <w:t>2.</w:t>
      </w:r>
      <w:r w:rsidRPr="008059E9">
        <w:rPr>
          <w:rFonts w:ascii="Times New Roman" w:hAnsi="Times New Roman"/>
          <w:sz w:val="28"/>
          <w:szCs w:val="28"/>
        </w:rPr>
        <w:t xml:space="preserve"> Các hoạt động Ngày hội ở khu dân </w:t>
      </w:r>
      <w:proofErr w:type="gramStart"/>
      <w:r w:rsidRPr="008059E9">
        <w:rPr>
          <w:rFonts w:ascii="Times New Roman" w:hAnsi="Times New Roman"/>
          <w:sz w:val="28"/>
          <w:szCs w:val="28"/>
        </w:rPr>
        <w:t xml:space="preserve">cư </w:t>
      </w:r>
      <w:r w:rsidR="00103EE6" w:rsidRPr="008059E9">
        <w:rPr>
          <w:rFonts w:ascii="Times New Roman" w:hAnsi="Times New Roman"/>
          <w:sz w:val="28"/>
          <w:szCs w:val="28"/>
        </w:rPr>
        <w:t xml:space="preserve"> </w:t>
      </w:r>
      <w:r w:rsidRPr="008059E9">
        <w:rPr>
          <w:rFonts w:ascii="Times New Roman" w:hAnsi="Times New Roman"/>
          <w:sz w:val="28"/>
          <w:szCs w:val="28"/>
        </w:rPr>
        <w:t>(</w:t>
      </w:r>
      <w:proofErr w:type="gramEnd"/>
      <w:r w:rsidRPr="008059E9">
        <w:rPr>
          <w:rFonts w:ascii="Times New Roman" w:hAnsi="Times New Roman"/>
          <w:sz w:val="28"/>
          <w:szCs w:val="28"/>
        </w:rPr>
        <w:t>nêu</w:t>
      </w:r>
      <w:r w:rsidR="00103EE6" w:rsidRPr="008059E9">
        <w:rPr>
          <w:rFonts w:ascii="Times New Roman" w:hAnsi="Times New Roman"/>
          <w:sz w:val="28"/>
          <w:szCs w:val="28"/>
        </w:rPr>
        <w:t xml:space="preserve"> </w:t>
      </w:r>
      <w:r w:rsidRPr="008059E9">
        <w:rPr>
          <w:rFonts w:ascii="Times New Roman" w:hAnsi="Times New Roman"/>
          <w:sz w:val="28"/>
          <w:szCs w:val="28"/>
        </w:rPr>
        <w:t>rõ những điểm mới trong tổ chức Ngày hội):</w:t>
      </w:r>
    </w:p>
    <w:p w:rsidR="00FA0C25" w:rsidRPr="009B52F0" w:rsidRDefault="00FA0C25" w:rsidP="005B7D92">
      <w:pPr>
        <w:spacing w:before="60" w:after="0"/>
        <w:ind w:firstLine="720"/>
        <w:jc w:val="both"/>
        <w:rPr>
          <w:rFonts w:ascii="Times New Roman" w:hAnsi="Times New Roman"/>
          <w:sz w:val="28"/>
          <w:szCs w:val="28"/>
        </w:rPr>
      </w:pPr>
      <w:r w:rsidRPr="009B52F0">
        <w:rPr>
          <w:rFonts w:ascii="Times New Roman" w:hAnsi="Times New Roman"/>
          <w:sz w:val="28"/>
          <w:szCs w:val="28"/>
        </w:rPr>
        <w:t>- Chủ đề Ngày hội (nếu có);</w:t>
      </w:r>
    </w:p>
    <w:p w:rsidR="00FA0C25" w:rsidRPr="009B52F0" w:rsidRDefault="00FA0C25" w:rsidP="005B7D92">
      <w:pPr>
        <w:spacing w:before="60" w:after="0"/>
        <w:ind w:firstLine="720"/>
        <w:jc w:val="both"/>
        <w:rPr>
          <w:rFonts w:ascii="Times New Roman" w:hAnsi="Times New Roman"/>
          <w:sz w:val="28"/>
          <w:szCs w:val="28"/>
        </w:rPr>
      </w:pPr>
      <w:r w:rsidRPr="009B52F0">
        <w:rPr>
          <w:rFonts w:ascii="Times New Roman" w:hAnsi="Times New Roman"/>
          <w:sz w:val="28"/>
          <w:szCs w:val="28"/>
        </w:rPr>
        <w:t>- Các hoạt động tuyên truyền;</w:t>
      </w:r>
    </w:p>
    <w:p w:rsidR="00FA0C25" w:rsidRPr="009B52F0" w:rsidRDefault="00FA0C25" w:rsidP="005B7D92">
      <w:pPr>
        <w:spacing w:before="60" w:after="0"/>
        <w:ind w:firstLine="720"/>
        <w:jc w:val="both"/>
        <w:rPr>
          <w:rFonts w:ascii="Times New Roman" w:hAnsi="Times New Roman"/>
          <w:sz w:val="28"/>
          <w:szCs w:val="28"/>
        </w:rPr>
      </w:pPr>
      <w:r w:rsidRPr="009B52F0">
        <w:rPr>
          <w:rFonts w:ascii="Times New Roman" w:hAnsi="Times New Roman"/>
          <w:sz w:val="28"/>
          <w:szCs w:val="28"/>
        </w:rPr>
        <w:t>- Các hoạt động tổ chức trước, trong và sau Ngày hội (trao đổi, đối thoại nhân dân, tổ chức hoạt động văn hóa, văn nghệ, thể thao, các trò chơi dân gian...).</w:t>
      </w:r>
    </w:p>
    <w:p w:rsidR="00FA0C25" w:rsidRPr="009B52F0" w:rsidRDefault="00FA0C25" w:rsidP="005B7D92">
      <w:pPr>
        <w:spacing w:before="60" w:after="0"/>
        <w:ind w:firstLine="720"/>
        <w:jc w:val="both"/>
        <w:rPr>
          <w:rFonts w:ascii="Times New Roman" w:hAnsi="Times New Roman"/>
          <w:sz w:val="28"/>
          <w:szCs w:val="28"/>
        </w:rPr>
      </w:pPr>
      <w:r w:rsidRPr="009B52F0">
        <w:rPr>
          <w:rFonts w:ascii="Times New Roman" w:hAnsi="Times New Roman"/>
          <w:sz w:val="28"/>
          <w:szCs w:val="28"/>
        </w:rPr>
        <w:t>- Các hoạt động thăm hỏi gia đình chính sách, gia đình lão thành cách mạng, cán bộ Mặt trận qua các thời kỳ; gia đình khó khăn,</w:t>
      </w:r>
      <w:r w:rsidR="004F19E4" w:rsidRPr="009B52F0">
        <w:rPr>
          <w:rFonts w:ascii="Times New Roman" w:hAnsi="Times New Roman"/>
          <w:sz w:val="28"/>
          <w:szCs w:val="28"/>
        </w:rPr>
        <w:t xml:space="preserve"> người yếu thế..</w:t>
      </w:r>
      <w:r w:rsidRPr="009B52F0">
        <w:rPr>
          <w:rFonts w:ascii="Times New Roman" w:hAnsi="Times New Roman"/>
          <w:sz w:val="28"/>
          <w:szCs w:val="28"/>
        </w:rPr>
        <w:t>.</w:t>
      </w:r>
    </w:p>
    <w:p w:rsidR="00FA0C25" w:rsidRPr="009B52F0" w:rsidRDefault="00FA0C25" w:rsidP="005B7D92">
      <w:pPr>
        <w:spacing w:before="60" w:after="0"/>
        <w:ind w:firstLine="720"/>
        <w:jc w:val="both"/>
        <w:rPr>
          <w:rFonts w:ascii="Times New Roman" w:hAnsi="Times New Roman"/>
          <w:sz w:val="28"/>
          <w:szCs w:val="28"/>
        </w:rPr>
      </w:pPr>
      <w:r w:rsidRPr="009B52F0">
        <w:rPr>
          <w:rFonts w:ascii="Times New Roman" w:hAnsi="Times New Roman"/>
          <w:sz w:val="28"/>
          <w:szCs w:val="28"/>
        </w:rPr>
        <w:t>- Các hoạt động trồng cây bảo vệ môi trường, xây dựng các công trình phúc lợi, công trình dân sinh, nhà ở cho hộ nghèo tại khu dân cư.</w:t>
      </w:r>
    </w:p>
    <w:p w:rsidR="00FA0C25" w:rsidRPr="009B52F0" w:rsidRDefault="00FA0C25" w:rsidP="005B7D92">
      <w:pPr>
        <w:spacing w:before="60" w:after="0"/>
        <w:ind w:firstLine="720"/>
        <w:jc w:val="both"/>
        <w:rPr>
          <w:rFonts w:ascii="Times New Roman" w:hAnsi="Times New Roman"/>
          <w:sz w:val="28"/>
          <w:szCs w:val="28"/>
        </w:rPr>
      </w:pPr>
      <w:r w:rsidRPr="009B52F0">
        <w:rPr>
          <w:rFonts w:ascii="Times New Roman" w:hAnsi="Times New Roman"/>
          <w:sz w:val="28"/>
          <w:szCs w:val="28"/>
        </w:rPr>
        <w:t xml:space="preserve">- Các hoạt động </w:t>
      </w:r>
      <w:proofErr w:type="gramStart"/>
      <w:r w:rsidRPr="009B52F0">
        <w:rPr>
          <w:rFonts w:ascii="Times New Roman" w:hAnsi="Times New Roman"/>
          <w:sz w:val="28"/>
          <w:szCs w:val="28"/>
        </w:rPr>
        <w:t>an</w:t>
      </w:r>
      <w:proofErr w:type="gramEnd"/>
      <w:r w:rsidRPr="009B52F0">
        <w:rPr>
          <w:rFonts w:ascii="Times New Roman" w:hAnsi="Times New Roman"/>
          <w:sz w:val="28"/>
          <w:szCs w:val="28"/>
        </w:rPr>
        <w:t xml:space="preserve"> sinh xã hội khác.</w:t>
      </w:r>
    </w:p>
    <w:p w:rsidR="00FA0C25" w:rsidRPr="009B52F0" w:rsidRDefault="00FA0C25" w:rsidP="005B7D92">
      <w:pPr>
        <w:spacing w:before="60" w:after="0"/>
        <w:ind w:firstLine="720"/>
        <w:jc w:val="both"/>
        <w:rPr>
          <w:rFonts w:ascii="Times New Roman" w:hAnsi="Times New Roman"/>
          <w:sz w:val="28"/>
          <w:szCs w:val="28"/>
        </w:rPr>
      </w:pPr>
      <w:r w:rsidRPr="009B52F0">
        <w:rPr>
          <w:rFonts w:ascii="Times New Roman" w:hAnsi="Times New Roman"/>
          <w:b/>
          <w:sz w:val="28"/>
          <w:szCs w:val="28"/>
        </w:rPr>
        <w:t>3.</w:t>
      </w:r>
      <w:r w:rsidRPr="009B52F0">
        <w:rPr>
          <w:rFonts w:ascii="Times New Roman" w:hAnsi="Times New Roman"/>
          <w:sz w:val="28"/>
          <w:szCs w:val="28"/>
        </w:rPr>
        <w:t xml:space="preserve"> Tổng số khu dân cư được khen thưởng trong Ngày hội.</w:t>
      </w:r>
    </w:p>
    <w:p w:rsidR="00FA0C25" w:rsidRPr="009B52F0" w:rsidRDefault="00FA0C25" w:rsidP="005B7D92">
      <w:pPr>
        <w:spacing w:before="60" w:after="0"/>
        <w:ind w:firstLine="720"/>
        <w:jc w:val="both"/>
        <w:rPr>
          <w:rFonts w:ascii="Times New Roman" w:hAnsi="Times New Roman"/>
          <w:sz w:val="28"/>
          <w:szCs w:val="28"/>
        </w:rPr>
      </w:pPr>
      <w:r w:rsidRPr="009B52F0">
        <w:rPr>
          <w:rFonts w:ascii="Times New Roman" w:hAnsi="Times New Roman"/>
          <w:sz w:val="28"/>
          <w:szCs w:val="28"/>
        </w:rPr>
        <w:t>- Số khu dân cư tiêu biểu được khen thưởng trong Ngày hội;</w:t>
      </w:r>
    </w:p>
    <w:p w:rsidR="00FA0C25" w:rsidRPr="009B52F0" w:rsidRDefault="00FA0C25" w:rsidP="005B7D92">
      <w:pPr>
        <w:spacing w:before="60" w:after="0"/>
        <w:ind w:firstLine="720"/>
        <w:jc w:val="both"/>
        <w:rPr>
          <w:rFonts w:ascii="Times New Roman" w:hAnsi="Times New Roman"/>
          <w:sz w:val="28"/>
          <w:szCs w:val="28"/>
        </w:rPr>
      </w:pPr>
      <w:r w:rsidRPr="009B52F0">
        <w:rPr>
          <w:rFonts w:ascii="Times New Roman" w:hAnsi="Times New Roman"/>
          <w:sz w:val="28"/>
          <w:szCs w:val="28"/>
        </w:rPr>
        <w:t>- Số gia đình tiêu biểu được khen thưởng trong Ngày hội;</w:t>
      </w:r>
    </w:p>
    <w:p w:rsidR="00FA0C25" w:rsidRPr="009B52F0" w:rsidRDefault="00FA0C25" w:rsidP="005B7D92">
      <w:pPr>
        <w:spacing w:before="60" w:after="0"/>
        <w:ind w:firstLine="720"/>
        <w:jc w:val="both"/>
        <w:rPr>
          <w:rFonts w:ascii="Times New Roman" w:hAnsi="Times New Roman"/>
          <w:sz w:val="28"/>
          <w:szCs w:val="28"/>
        </w:rPr>
      </w:pPr>
      <w:r w:rsidRPr="009B52F0">
        <w:rPr>
          <w:rFonts w:ascii="Times New Roman" w:hAnsi="Times New Roman"/>
          <w:sz w:val="28"/>
          <w:szCs w:val="28"/>
        </w:rPr>
        <w:t>- Số cá nhân tiêu biểu được khen thưởng trong Ngày hội.</w:t>
      </w:r>
    </w:p>
    <w:p w:rsidR="00FA0C25" w:rsidRPr="009B52F0" w:rsidRDefault="00FA0C25" w:rsidP="005B7D92">
      <w:pPr>
        <w:spacing w:before="60" w:after="0"/>
        <w:ind w:firstLine="720"/>
        <w:jc w:val="both"/>
        <w:rPr>
          <w:rFonts w:ascii="Times New Roman" w:hAnsi="Times New Roman"/>
          <w:sz w:val="28"/>
          <w:szCs w:val="28"/>
        </w:rPr>
      </w:pPr>
      <w:r w:rsidRPr="009B52F0">
        <w:rPr>
          <w:rFonts w:ascii="Times New Roman" w:hAnsi="Times New Roman"/>
          <w:b/>
          <w:sz w:val="28"/>
          <w:szCs w:val="28"/>
        </w:rPr>
        <w:t>4.</w:t>
      </w:r>
      <w:r w:rsidRPr="009B52F0">
        <w:rPr>
          <w:rFonts w:ascii="Times New Roman" w:hAnsi="Times New Roman"/>
          <w:sz w:val="28"/>
          <w:szCs w:val="28"/>
        </w:rPr>
        <w:t xml:space="preserve"> Một số hoạt động tiêu biểu trong Ngày hội (nêu</w:t>
      </w:r>
      <w:r w:rsidR="00316437">
        <w:rPr>
          <w:rFonts w:ascii="Times New Roman" w:hAnsi="Times New Roman"/>
          <w:sz w:val="28"/>
          <w:szCs w:val="28"/>
        </w:rPr>
        <w:t xml:space="preserve"> </w:t>
      </w:r>
      <w:r w:rsidRPr="009B52F0">
        <w:rPr>
          <w:rFonts w:ascii="Times New Roman" w:hAnsi="Times New Roman"/>
          <w:sz w:val="28"/>
          <w:szCs w:val="28"/>
        </w:rPr>
        <w:t>rõ nội dung, hình thức và hiệu quả một số hoạt động tiêu biểu trong dịp tổ chức Ngày hội).</w:t>
      </w:r>
    </w:p>
    <w:p w:rsidR="00FA0C25" w:rsidRPr="009B52F0" w:rsidRDefault="00FA0C25" w:rsidP="005B7D92">
      <w:pPr>
        <w:spacing w:before="60" w:after="0"/>
        <w:ind w:firstLine="360"/>
        <w:jc w:val="both"/>
        <w:rPr>
          <w:rFonts w:ascii="Times New Roman" w:hAnsi="Times New Roman"/>
          <w:b/>
          <w:sz w:val="28"/>
          <w:szCs w:val="28"/>
        </w:rPr>
      </w:pPr>
      <w:r w:rsidRPr="009B52F0">
        <w:rPr>
          <w:rFonts w:ascii="Times New Roman" w:hAnsi="Times New Roman"/>
          <w:b/>
          <w:sz w:val="28"/>
          <w:szCs w:val="28"/>
        </w:rPr>
        <w:t>III. ĐÁNH GIÁ CHUNG</w:t>
      </w:r>
    </w:p>
    <w:p w:rsidR="00FA0C25" w:rsidRPr="009B52F0" w:rsidRDefault="00FA0C25" w:rsidP="005B7D92">
      <w:pPr>
        <w:numPr>
          <w:ilvl w:val="0"/>
          <w:numId w:val="1"/>
        </w:numPr>
        <w:spacing w:before="60" w:after="0" w:line="276" w:lineRule="auto"/>
        <w:jc w:val="both"/>
        <w:rPr>
          <w:rFonts w:ascii="Times New Roman" w:hAnsi="Times New Roman"/>
          <w:sz w:val="28"/>
          <w:szCs w:val="28"/>
        </w:rPr>
      </w:pPr>
      <w:r w:rsidRPr="009B52F0">
        <w:rPr>
          <w:rFonts w:ascii="Times New Roman" w:hAnsi="Times New Roman"/>
          <w:sz w:val="28"/>
          <w:szCs w:val="28"/>
        </w:rPr>
        <w:t>Mặt được</w:t>
      </w:r>
    </w:p>
    <w:p w:rsidR="00FA0C25" w:rsidRPr="009B52F0" w:rsidRDefault="00FA0C25" w:rsidP="005B7D92">
      <w:pPr>
        <w:numPr>
          <w:ilvl w:val="0"/>
          <w:numId w:val="1"/>
        </w:numPr>
        <w:spacing w:before="60" w:after="0" w:line="276" w:lineRule="auto"/>
        <w:jc w:val="both"/>
        <w:rPr>
          <w:rFonts w:ascii="Times New Roman" w:hAnsi="Times New Roman"/>
          <w:sz w:val="28"/>
          <w:szCs w:val="28"/>
        </w:rPr>
      </w:pPr>
      <w:r w:rsidRPr="009B52F0">
        <w:rPr>
          <w:rFonts w:ascii="Times New Roman" w:hAnsi="Times New Roman"/>
          <w:sz w:val="28"/>
          <w:szCs w:val="28"/>
        </w:rPr>
        <w:t>Hạn chế, tồn tại</w:t>
      </w:r>
    </w:p>
    <w:p w:rsidR="00FA0C25" w:rsidRPr="009B52F0" w:rsidRDefault="00FA0C25" w:rsidP="005B7D92">
      <w:pPr>
        <w:numPr>
          <w:ilvl w:val="0"/>
          <w:numId w:val="1"/>
        </w:numPr>
        <w:spacing w:before="60" w:after="0" w:line="276" w:lineRule="auto"/>
        <w:jc w:val="both"/>
        <w:rPr>
          <w:rFonts w:ascii="Times New Roman" w:hAnsi="Times New Roman"/>
          <w:sz w:val="28"/>
          <w:szCs w:val="28"/>
        </w:rPr>
      </w:pPr>
      <w:r w:rsidRPr="009B52F0">
        <w:rPr>
          <w:rFonts w:ascii="Times New Roman" w:hAnsi="Times New Roman"/>
          <w:sz w:val="28"/>
          <w:szCs w:val="28"/>
        </w:rPr>
        <w:t>Kiến nghị, đề xuất.</w:t>
      </w:r>
    </w:p>
    <w:p w:rsidR="00FA0C25" w:rsidRPr="005B7D92" w:rsidRDefault="00FA0C25" w:rsidP="005B7D92">
      <w:pPr>
        <w:spacing w:before="60" w:after="0"/>
        <w:ind w:left="360" w:firstLine="360"/>
        <w:jc w:val="both"/>
        <w:rPr>
          <w:rFonts w:ascii="Times New Roman" w:hAnsi="Times New Roman"/>
          <w:iCs/>
          <w:spacing w:val="-4"/>
          <w:sz w:val="28"/>
          <w:szCs w:val="28"/>
        </w:rPr>
      </w:pPr>
      <w:r w:rsidRPr="009B52F0">
        <w:rPr>
          <w:rFonts w:ascii="Times New Roman" w:hAnsi="Times New Roman"/>
          <w:i/>
          <w:sz w:val="28"/>
          <w:szCs w:val="28"/>
        </w:rPr>
        <w:t xml:space="preserve">(Báo cáo gửi kèm </w:t>
      </w:r>
      <w:proofErr w:type="gramStart"/>
      <w:r w:rsidRPr="009B52F0">
        <w:rPr>
          <w:rFonts w:ascii="Times New Roman" w:hAnsi="Times New Roman"/>
          <w:i/>
          <w:sz w:val="28"/>
          <w:szCs w:val="28"/>
        </w:rPr>
        <w:t>theo</w:t>
      </w:r>
      <w:proofErr w:type="gramEnd"/>
      <w:r w:rsidRPr="009B52F0">
        <w:rPr>
          <w:rFonts w:ascii="Times New Roman" w:hAnsi="Times New Roman"/>
          <w:i/>
          <w:sz w:val="28"/>
          <w:szCs w:val="28"/>
        </w:rPr>
        <w:t xml:space="preserve"> bảng tổng hợp kết quả Ngày hội gửi về </w:t>
      </w:r>
      <w:r w:rsidR="004B0E21">
        <w:rPr>
          <w:rFonts w:ascii="Times New Roman" w:hAnsi="Times New Roman"/>
          <w:i/>
          <w:sz w:val="28"/>
          <w:szCs w:val="28"/>
          <w:lang w:val="vi-VN"/>
        </w:rPr>
        <w:t>Uỷ ban MTTQ Việt Nam tỉnh</w:t>
      </w:r>
      <w:r w:rsidR="0076675B">
        <w:rPr>
          <w:rFonts w:ascii="Times New Roman" w:hAnsi="Times New Roman"/>
          <w:i/>
          <w:sz w:val="28"/>
          <w:szCs w:val="28"/>
          <w:lang w:val="vi-VN"/>
        </w:rPr>
        <w:t xml:space="preserve">, đồng thời gửi bản mềm </w:t>
      </w:r>
      <w:r w:rsidR="00431D92">
        <w:rPr>
          <w:rFonts w:ascii="Times New Roman" w:hAnsi="Times New Roman"/>
          <w:i/>
          <w:sz w:val="28"/>
          <w:szCs w:val="28"/>
          <w:lang w:val="vi-VN"/>
        </w:rPr>
        <w:t xml:space="preserve">về </w:t>
      </w:r>
      <w:r w:rsidRPr="009B52F0">
        <w:rPr>
          <w:rFonts w:ascii="Times New Roman" w:hAnsi="Times New Roman"/>
          <w:i/>
          <w:sz w:val="28"/>
          <w:szCs w:val="28"/>
        </w:rPr>
        <w:t>Ban phong trào</w:t>
      </w:r>
      <w:r w:rsidR="0036731C">
        <w:rPr>
          <w:rFonts w:ascii="Times New Roman" w:hAnsi="Times New Roman"/>
          <w:i/>
          <w:sz w:val="28"/>
          <w:szCs w:val="28"/>
          <w:lang w:val="vi-VN"/>
        </w:rPr>
        <w:t xml:space="preserve"> – Dân tộc – </w:t>
      </w:r>
      <w:r w:rsidR="0036731C" w:rsidRPr="005B7D92">
        <w:rPr>
          <w:rFonts w:ascii="Times New Roman" w:hAnsi="Times New Roman"/>
          <w:i/>
          <w:spacing w:val="-8"/>
          <w:sz w:val="28"/>
          <w:szCs w:val="28"/>
          <w:lang w:val="vi-VN"/>
        </w:rPr>
        <w:t xml:space="preserve">Tôn giáo </w:t>
      </w:r>
      <w:r w:rsidRPr="005B7D92">
        <w:rPr>
          <w:rFonts w:ascii="Times New Roman" w:hAnsi="Times New Roman"/>
          <w:i/>
          <w:spacing w:val="-8"/>
          <w:sz w:val="28"/>
          <w:szCs w:val="28"/>
        </w:rPr>
        <w:t>Ủy ban MTTQ Việt Nam</w:t>
      </w:r>
      <w:r w:rsidR="00CC173D" w:rsidRPr="005B7D92">
        <w:rPr>
          <w:rFonts w:ascii="Times New Roman" w:hAnsi="Times New Roman"/>
          <w:i/>
          <w:spacing w:val="-8"/>
          <w:sz w:val="28"/>
          <w:szCs w:val="28"/>
        </w:rPr>
        <w:t xml:space="preserve"> tỉnh</w:t>
      </w:r>
      <w:r w:rsidR="00431D92" w:rsidRPr="005B7D92">
        <w:rPr>
          <w:rFonts w:ascii="Times New Roman" w:hAnsi="Times New Roman"/>
          <w:i/>
          <w:spacing w:val="-8"/>
          <w:sz w:val="28"/>
          <w:szCs w:val="28"/>
          <w:lang w:val="vi-VN"/>
        </w:rPr>
        <w:t xml:space="preserve"> qua</w:t>
      </w:r>
      <w:r w:rsidR="00374C2B" w:rsidRPr="005B7D92">
        <w:rPr>
          <w:rFonts w:ascii="Times New Roman" w:hAnsi="Times New Roman"/>
          <w:i/>
          <w:spacing w:val="-8"/>
          <w:sz w:val="28"/>
          <w:szCs w:val="28"/>
        </w:rPr>
        <w:t xml:space="preserve"> </w:t>
      </w:r>
      <w:r w:rsidRPr="005B7D92">
        <w:rPr>
          <w:rFonts w:ascii="Times New Roman" w:hAnsi="Times New Roman"/>
          <w:i/>
          <w:spacing w:val="-8"/>
          <w:sz w:val="28"/>
          <w:szCs w:val="28"/>
        </w:rPr>
        <w:t>Email</w:t>
      </w:r>
      <w:r w:rsidRPr="005B7D92">
        <w:rPr>
          <w:rFonts w:ascii="Times New Roman" w:hAnsi="Times New Roman"/>
          <w:iCs/>
          <w:spacing w:val="-8"/>
          <w:sz w:val="28"/>
          <w:szCs w:val="28"/>
        </w:rPr>
        <w:t>:</w:t>
      </w:r>
      <w:r w:rsidR="0017330E" w:rsidRPr="00664F52">
        <w:rPr>
          <w:rFonts w:ascii="Times New Roman" w:hAnsi="Times New Roman"/>
          <w:iCs/>
          <w:sz w:val="28"/>
          <w:szCs w:val="28"/>
          <w:u w:val="single"/>
          <w:lang w:val="vi-VN"/>
        </w:rPr>
        <w:t>Banphongtraols</w:t>
      </w:r>
      <w:r w:rsidR="00431D92" w:rsidRPr="00664F52">
        <w:rPr>
          <w:rFonts w:ascii="Times New Roman" w:hAnsi="Times New Roman"/>
          <w:iCs/>
          <w:sz w:val="28"/>
          <w:szCs w:val="28"/>
          <w:u w:val="single"/>
          <w:lang w:val="vi-VN"/>
        </w:rPr>
        <w:t>@gmail.com</w:t>
      </w:r>
      <w:r w:rsidR="008C45D6">
        <w:rPr>
          <w:rFonts w:ascii="Times New Roman" w:hAnsi="Times New Roman"/>
          <w:iCs/>
          <w:sz w:val="28"/>
          <w:szCs w:val="28"/>
          <w:u w:val="single"/>
        </w:rPr>
        <w:t xml:space="preserve"> </w:t>
      </w:r>
      <w:r w:rsidR="0095408D" w:rsidRPr="005B7D92">
        <w:rPr>
          <w:rFonts w:ascii="Times New Roman" w:hAnsi="Times New Roman"/>
          <w:iCs/>
          <w:spacing w:val="-4"/>
          <w:sz w:val="28"/>
          <w:szCs w:val="28"/>
          <w:lang w:val="vi-VN"/>
        </w:rPr>
        <w:t>hoặc qua Zalo 11 huyện, thành phố</w:t>
      </w:r>
      <w:r w:rsidR="006D02F9" w:rsidRPr="005B7D92">
        <w:rPr>
          <w:rFonts w:ascii="Times New Roman" w:hAnsi="Times New Roman"/>
          <w:iCs/>
          <w:spacing w:val="-4"/>
          <w:sz w:val="28"/>
          <w:szCs w:val="28"/>
          <w:lang w:val="vi-VN"/>
        </w:rPr>
        <w:t xml:space="preserve"> do Ban PT-</w:t>
      </w:r>
      <w:r w:rsidR="0025740A" w:rsidRPr="005B7D92">
        <w:rPr>
          <w:rFonts w:ascii="Times New Roman" w:hAnsi="Times New Roman"/>
          <w:iCs/>
          <w:spacing w:val="-4"/>
          <w:sz w:val="28"/>
          <w:szCs w:val="28"/>
          <w:lang w:val="vi-VN"/>
        </w:rPr>
        <w:t>DT</w:t>
      </w:r>
      <w:r w:rsidR="006D02F9" w:rsidRPr="005B7D92">
        <w:rPr>
          <w:rFonts w:ascii="Times New Roman" w:hAnsi="Times New Roman"/>
          <w:iCs/>
          <w:spacing w:val="-4"/>
          <w:sz w:val="28"/>
          <w:szCs w:val="28"/>
          <w:lang w:val="vi-VN"/>
        </w:rPr>
        <w:t xml:space="preserve">-TG đã lập và </w:t>
      </w:r>
      <w:r w:rsidR="0025740A" w:rsidRPr="005B7D92">
        <w:rPr>
          <w:rFonts w:ascii="Times New Roman" w:hAnsi="Times New Roman"/>
          <w:iCs/>
          <w:spacing w:val="-4"/>
          <w:sz w:val="28"/>
          <w:szCs w:val="28"/>
          <w:lang w:val="vi-VN"/>
        </w:rPr>
        <w:t>đang</w:t>
      </w:r>
      <w:r w:rsidR="006D02F9" w:rsidRPr="005B7D92">
        <w:rPr>
          <w:rFonts w:ascii="Times New Roman" w:hAnsi="Times New Roman"/>
          <w:iCs/>
          <w:spacing w:val="-4"/>
          <w:sz w:val="28"/>
          <w:szCs w:val="28"/>
          <w:lang w:val="vi-VN"/>
        </w:rPr>
        <w:t xml:space="preserve"> sử dụng</w:t>
      </w:r>
      <w:r w:rsidR="0095408D" w:rsidRPr="005B7D92">
        <w:rPr>
          <w:rFonts w:ascii="Times New Roman" w:hAnsi="Times New Roman"/>
          <w:iCs/>
          <w:spacing w:val="-4"/>
          <w:sz w:val="28"/>
          <w:szCs w:val="28"/>
          <w:lang w:val="vi-VN"/>
        </w:rPr>
        <w:t>).</w:t>
      </w:r>
    </w:p>
    <w:p w:rsidR="00877B6F" w:rsidRDefault="00877B6F" w:rsidP="007C7CAF">
      <w:pPr>
        <w:spacing w:before="120"/>
        <w:rPr>
          <w:sz w:val="32"/>
          <w:szCs w:val="32"/>
        </w:rPr>
      </w:pPr>
    </w:p>
    <w:sectPr w:rsidR="00877B6F" w:rsidSect="005B7D92">
      <w:pgSz w:w="11907" w:h="16839" w:code="9"/>
      <w:pgMar w:top="851" w:right="992"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D383A"/>
    <w:multiLevelType w:val="hybridMultilevel"/>
    <w:tmpl w:val="9D74F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6143B"/>
    <w:multiLevelType w:val="hybridMultilevel"/>
    <w:tmpl w:val="D498881E"/>
    <w:lvl w:ilvl="0" w:tplc="FFFFFFFF">
      <w:start w:val="1"/>
      <w:numFmt w:val="decimal"/>
      <w:lvlText w:val="%1."/>
      <w:lvlJc w:val="left"/>
      <w:pPr>
        <w:ind w:left="720" w:hanging="360"/>
      </w:pPr>
      <w:rPr>
        <w:rFonts w:ascii="Times New Roman" w:hAnsi="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20"/>
  <w:characterSpacingControl w:val="doNotCompress"/>
  <w:compat/>
  <w:rsids>
    <w:rsidRoot w:val="00FA0C25"/>
    <w:rsid w:val="00103EE6"/>
    <w:rsid w:val="0017330E"/>
    <w:rsid w:val="00194624"/>
    <w:rsid w:val="00204F64"/>
    <w:rsid w:val="002120BC"/>
    <w:rsid w:val="00221A39"/>
    <w:rsid w:val="00241466"/>
    <w:rsid w:val="0025740A"/>
    <w:rsid w:val="00273E2E"/>
    <w:rsid w:val="00302822"/>
    <w:rsid w:val="00316437"/>
    <w:rsid w:val="003272FE"/>
    <w:rsid w:val="0036731C"/>
    <w:rsid w:val="00374C2B"/>
    <w:rsid w:val="00431D92"/>
    <w:rsid w:val="004B0E21"/>
    <w:rsid w:val="004F19E4"/>
    <w:rsid w:val="005B7D92"/>
    <w:rsid w:val="00664F52"/>
    <w:rsid w:val="006D02F9"/>
    <w:rsid w:val="0076675B"/>
    <w:rsid w:val="007C7CAF"/>
    <w:rsid w:val="008059E9"/>
    <w:rsid w:val="00877B6F"/>
    <w:rsid w:val="00897C88"/>
    <w:rsid w:val="008A497D"/>
    <w:rsid w:val="008C45D6"/>
    <w:rsid w:val="008F6FF7"/>
    <w:rsid w:val="0095408D"/>
    <w:rsid w:val="009B52F0"/>
    <w:rsid w:val="00A0374F"/>
    <w:rsid w:val="00A34E27"/>
    <w:rsid w:val="00B82B93"/>
    <w:rsid w:val="00CC173D"/>
    <w:rsid w:val="00D00DD2"/>
    <w:rsid w:val="00DF2084"/>
    <w:rsid w:val="00EA32DA"/>
    <w:rsid w:val="00EF7C62"/>
    <w:rsid w:val="00FA0C25"/>
    <w:rsid w:val="00FC48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66"/>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0C25"/>
    <w:rPr>
      <w:color w:val="0563C1"/>
      <w:u w:val="single"/>
    </w:rPr>
  </w:style>
  <w:style w:type="character" w:customStyle="1" w:styleId="UnresolvedMention">
    <w:name w:val="Unresolved Mention"/>
    <w:uiPriority w:val="99"/>
    <w:semiHidden/>
    <w:unhideWhenUsed/>
    <w:rsid w:val="00EA32DA"/>
    <w:rPr>
      <w:color w:val="605E5C"/>
      <w:shd w:val="clear" w:color="auto" w:fill="E1DFDD"/>
    </w:rPr>
  </w:style>
  <w:style w:type="paragraph" w:styleId="ListParagraph">
    <w:name w:val="List Paragraph"/>
    <w:basedOn w:val="Normal"/>
    <w:uiPriority w:val="34"/>
    <w:qFormat/>
    <w:rsid w:val="00A037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Links>
    <vt:vector size="6" baseType="variant">
      <vt:variant>
        <vt:i4>519962955</vt:i4>
      </vt:variant>
      <vt:variant>
        <vt:i4>0</vt:i4>
      </vt:variant>
      <vt:variant>
        <vt:i4>0</vt:i4>
      </vt:variant>
      <vt:variant>
        <vt:i4>5</vt:i4>
      </vt:variant>
      <vt:variant>
        <vt:lpwstr>mailto:banphongtraomt@gmail.com%20hoặc%20zalo:%20Ban%20phong%20trao%20MTTQ%20tỉnh%20trước%20ngày%2023/11/2022./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2022-10-11T03:41:00Z</dcterms:created>
  <dcterms:modified xsi:type="dcterms:W3CDTF">2022-10-11T05:16:00Z</dcterms:modified>
</cp:coreProperties>
</file>